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46" w:val="left" w:leader="none"/>
        </w:tabs>
        <w:spacing w:line="252" w:lineRule="auto" w:before="86"/>
        <w:ind w:left="1518" w:right="1514" w:firstLine="755"/>
        <w:jc w:val="left"/>
        <w:rPr>
          <w:sz w:val="56"/>
        </w:rPr>
      </w:pPr>
      <w:r>
        <w:rPr/>
        <w:pict>
          <v:group style="position:absolute;margin-left:220.547241pt;margin-top:105.887589pt;width:169.2pt;height:379.4pt;mso-position-horizontal-relative:page;mso-position-vertical-relative:paragraph;z-index:-251862016" coordorigin="4411,2118" coordsize="3384,7588">
            <v:rect style="position:absolute;left:5612;top:2117;width:1095;height:1582" filled="true" fillcolor="#d9f136" stroked="false">
              <v:fill type="solid"/>
            </v:rect>
            <v:rect style="position:absolute;left:4425;top:3320;width:3354;height:6370" filled="false" stroked="true" strokeweight="1.5pt" strokecolor="#d9f136">
              <v:stroke dashstyle="solid"/>
            </v:rect>
            <w10:wrap type="none"/>
          </v:group>
        </w:pict>
      </w:r>
      <w:r>
        <w:rPr/>
        <w:pict>
          <v:rect style="position:absolute;margin-left:38.834644pt;margin-top:166.040207pt;width:167.692913pt;height:318.47244pt;mso-position-horizontal-relative:page;mso-position-vertical-relative:paragraph;z-index:-251860992" filled="false" stroked="true" strokeweight="1.5pt" strokecolor="#d9f136">
            <v:stroke dashstyle="solid"/>
            <w10:wrap type="none"/>
          </v:rect>
        </w:pict>
      </w:r>
      <w:r>
        <w:rPr/>
        <w:pict>
          <v:group style="position:absolute;margin-left:405.859589pt;margin-top:104.835579pt;width:168.1pt;height:380.45pt;mso-position-horizontal-relative:page;mso-position-vertical-relative:paragraph;z-index:-251859968" coordorigin="8117,2097" coordsize="3362,7609">
            <v:rect style="position:absolute;left:9241;top:2096;width:1130;height:1668" filled="true" fillcolor="#d9f136" stroked="false">
              <v:fill type="solid"/>
            </v:rect>
            <v:rect style="position:absolute;left:8132;top:3364;width:3332;height:6326" filled="false" stroked="true" strokeweight="1.5pt" strokecolor="#d9f136">
              <v:stroke dashstyle="solid"/>
            </v:rect>
            <w10:wrap type="none"/>
          </v:group>
        </w:pict>
      </w:r>
      <w:r>
        <w:rPr/>
        <w:pict>
          <v:rect style="position:absolute;margin-left:-.010925pt;margin-top:40.696411pt;width:99.897637pt;height:20.503937pt;mso-position-horizontal-relative:page;mso-position-vertical-relative:page;z-index:251671552" filled="true" fillcolor="#a05793" stroked="false">
            <v:fill type="solid"/>
            <w10:wrap type="none"/>
          </v:rect>
        </w:pict>
      </w:r>
      <w:r>
        <w:rPr/>
        <w:pict>
          <v:rect style="position:absolute;margin-left:511.913391pt;margin-top:70.057396pt;width:100.086613pt;height:20.503937pt;mso-position-horizontal-relative:page;mso-position-vertical-relative:page;z-index:251672576" filled="true" fillcolor="#a05793" stroked="false">
            <v:fill type="solid"/>
            <w10:wrap type="none"/>
          </v:rect>
        </w:pict>
      </w:r>
      <w:r>
        <w:rPr>
          <w:color w:val="0097A7"/>
          <w:spacing w:val="-7"/>
          <w:w w:val="105"/>
          <w:sz w:val="56"/>
        </w:rPr>
        <w:t>Parent </w:t>
      </w:r>
      <w:r>
        <w:rPr>
          <w:color w:val="0097A7"/>
          <w:spacing w:val="-5"/>
          <w:w w:val="105"/>
          <w:sz w:val="56"/>
        </w:rPr>
        <w:t>to </w:t>
      </w:r>
      <w:r>
        <w:rPr>
          <w:color w:val="0097A7"/>
          <w:spacing w:val="-7"/>
          <w:w w:val="105"/>
          <w:sz w:val="56"/>
        </w:rPr>
        <w:t>Parent </w:t>
      </w:r>
      <w:r>
        <w:rPr>
          <w:color w:val="0097A7"/>
          <w:w w:val="105"/>
          <w:sz w:val="56"/>
        </w:rPr>
        <w:t>Quick Tips on </w:t>
      </w:r>
      <w:r>
        <w:rPr>
          <w:color w:val="0097A7"/>
          <w:spacing w:val="-3"/>
          <w:w w:val="105"/>
          <w:sz w:val="56"/>
        </w:rPr>
        <w:t>Participating</w:t>
        <w:tab/>
      </w:r>
      <w:r>
        <w:rPr>
          <w:color w:val="0097A7"/>
          <w:w w:val="105"/>
          <w:sz w:val="56"/>
        </w:rPr>
        <w:t>in</w:t>
      </w:r>
      <w:r>
        <w:rPr>
          <w:color w:val="0097A7"/>
          <w:spacing w:val="-70"/>
          <w:w w:val="105"/>
          <w:sz w:val="56"/>
        </w:rPr>
        <w:t> </w:t>
      </w:r>
      <w:r>
        <w:rPr>
          <w:color w:val="0097A7"/>
          <w:spacing w:val="-3"/>
          <w:w w:val="105"/>
          <w:sz w:val="56"/>
        </w:rPr>
        <w:t>Remote</w:t>
      </w:r>
      <w:r>
        <w:rPr>
          <w:color w:val="0097A7"/>
          <w:spacing w:val="-70"/>
          <w:w w:val="105"/>
          <w:sz w:val="56"/>
        </w:rPr>
        <w:t> </w:t>
      </w:r>
      <w:r>
        <w:rPr>
          <w:color w:val="0097A7"/>
          <w:w w:val="105"/>
          <w:sz w:val="56"/>
        </w:rPr>
        <w:t>IEP</w:t>
      </w:r>
      <w:r>
        <w:rPr>
          <w:color w:val="0097A7"/>
          <w:spacing w:val="-70"/>
          <w:w w:val="105"/>
          <w:sz w:val="56"/>
        </w:rPr>
        <w:t> </w:t>
      </w:r>
      <w:r>
        <w:rPr>
          <w:color w:val="0097A7"/>
          <w:spacing w:val="-3"/>
          <w:w w:val="105"/>
          <w:sz w:val="56"/>
        </w:rPr>
        <w:t>Meetings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38.084644pt;margin-top:12.670766pt;width:169.2pt;height:377.9pt;mso-position-horizontal-relative:page;mso-position-vertical-relative:paragraph;z-index:-251657216;mso-wrap-distance-left:0;mso-wrap-distance-right:0" coordorigin="762,253" coordsize="3384,7558">
            <v:rect style="position:absolute;left:776;top:1426;width:3354;height:6370" filled="false" stroked="true" strokeweight="1.5pt" strokecolor="#d9f136">
              <v:stroke dashstyle="solid"/>
            </v:rect>
            <v:rect style="position:absolute;left:1993;top:253;width:1095;height:1582" filled="true" fillcolor="#d9f136" stroked="false">
              <v:fill type="solid"/>
            </v:rect>
            <v:shape style="position:absolute;left:2174;top:631;width:747;height:824" coordorigin="2174,631" coordsize="747,824" path="m2790,814l2305,814,2324,808,2337,792,2340,771,2330,750,2307,725,2353,689,2403,661,2456,642,2512,631,2512,667,2515,683,2522,695,2533,701,2546,704,2762,704,2789,725,2766,750,2756,771,2759,792,2772,808,2790,814xm2762,704l2546,704,2558,701,2569,695,2577,683,2580,667,2580,631,2637,642,2692,661,2743,689,2762,704xm2259,1308l2227,1258,2202,1202,2184,1141,2174,1078,2207,1078,2232,1066,2240,1040,2240,1040,2232,1015,2207,1003,2175,1003,2184,942,2201,883,2227,828,2259,778,2289,810,2297,814,2790,814,2790,814,2860,814,2869,828,2881,854,2677,854,2668,857,2526,1014,2519,1026,2516,1040,2519,1054,2526,1067,2669,1224,2677,1227,2882,1227,2868,1258,2860,1272,2790,1272,2790,1272,2297,1272,2289,1275,2282,1283,2259,1308xm2860,814l2798,814,2807,811,2836,778,2860,814xm2882,1227l2685,1227,2703,1221,2716,1206,2720,1185,2710,1163,2598,1040,2710,917,2717,905,2720,891,2717,877,2710,864,2703,857,2694,854,2881,854,2894,883,2912,942,2921,1003,2889,1003,2864,1015,2856,1040,2856,1040,2864,1066,2889,1078,2921,1078,2911,1141,2894,1202,2882,1227xm2836,1308l2814,1283,2806,1275,2798,1272,2860,1272,2836,1308xm2512,1455l2456,1444,2403,1425,2353,1397,2307,1361,2330,1336,2340,1315,2336,1294,2323,1278,2305,1272,2790,1272,2772,1278,2759,1294,2756,1315,2766,1336,2788,1361,2761,1382,2546,1382,2533,1384,2522,1391,2514,1403,2512,1419,2512,1455xm2579,1455l2579,1419,2576,1403,2569,1391,2558,1384,2546,1382,2761,1382,2743,1396,2692,1424,2637,1444,2579,1455xe" filled="true" fillcolor="#5f7d95" stroked="false">
              <v:path arrowok="t"/>
              <v:fill type="solid"/>
            </v:shape>
            <v:shape style="position:absolute;left:761;top:253;width:3384;height:75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318" w:right="231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Preparing for your IEP meeting in advance will help you focus, use the time efficiently and participate more effectively.</w:t>
                    </w:r>
                  </w:p>
                  <w:p>
                    <w:pPr>
                      <w:spacing w:before="188"/>
                      <w:ind w:left="318" w:right="218" w:firstLine="0"/>
                      <w:jc w:val="left"/>
                      <w:rPr>
                        <w:rFonts w:ascii="Century Gothic" w:hAnsi="Century Gothic"/>
                        <w:sz w:val="27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7"/>
                      </w:rPr>
                      <w:t>Review current and draft IEP’s, IEP Progress Report Card, and grades.</w:t>
                    </w:r>
                  </w:p>
                  <w:p>
                    <w:pPr>
                      <w:spacing w:before="190"/>
                      <w:ind w:left="318" w:right="283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Consider writing down your questions, concerns and recommendations</w:t>
                    </w:r>
                  </w:p>
                  <w:p>
                    <w:pPr>
                      <w:spacing w:line="327" w:lineRule="exact" w:before="0"/>
                      <w:ind w:left="318" w:right="0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in advance.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0.547241pt;margin-top:11.170766pt;width:169.2pt;height:379.4pt;mso-position-horizontal-relative:page;mso-position-vertical-relative:paragraph;z-index:-251655168;mso-wrap-distance-left:0;mso-wrap-distance-right:0" coordorigin="4411,223" coordsize="3384,7588">
            <v:rect style="position:absolute;left:5612;top:223;width:1095;height:1582" filled="true" fillcolor="#d9f136" stroked="false">
              <v:fill type="solid"/>
            </v:rect>
            <v:shape style="position:absolute;left:5872;top:605;width:609;height:349" coordorigin="5872,605" coordsize="609,349" path="m6416,855l5933,855,5910,849,5890,833,5877,810,5872,782,5872,682,5877,652,5890,628,5910,611,5933,605,6420,605,6443,612,6463,629,6476,654,6481,682,6481,782,6476,810,6462,833,6442,849,6416,855xm6017,954l6010,954,6008,954,6006,953,5998,948,5993,942,5993,855,6101,855,6026,946,6022,952,6017,954xm6337,954l6330,954,6325,952,6321,946,6247,855,6353,855,6353,939,6349,951,6342,953,6339,954,6337,954xe" filled="true" fillcolor="#5f7d95" stroked="false">
              <v:path arrowok="t"/>
              <v:fill type="solid"/>
            </v:shape>
            <v:shape style="position:absolute;left:5913;top:1002;width:162;height:200" type="#_x0000_t75" stroked="false">
              <v:imagedata r:id="rId6" o:title=""/>
            </v:shape>
            <v:shape style="position:absolute;left:6276;top:1002;width:162;height:200" type="#_x0000_t75" stroked="false">
              <v:imagedata r:id="rId7" o:title=""/>
            </v:shape>
            <v:shape style="position:absolute;left:5831;top:1250;width:323;height:196" type="#_x0000_t75" stroked="false">
              <v:imagedata r:id="rId8" o:title=""/>
            </v:shape>
            <v:shape style="position:absolute;left:6195;top:1250;width:325;height:196" type="#_x0000_t75" stroked="false">
              <v:imagedata r:id="rId9" o:title=""/>
            </v:shape>
            <v:shape style="position:absolute;left:4425;top:1426;width:3354;height:6370" type="#_x0000_t202" filled="false" stroked="true" strokeweight="1.5pt" strokecolor="#d9f136">
              <v:textbox inset="0,0,0,0">
                <w:txbxContent>
                  <w:p>
                    <w:pPr>
                      <w:spacing w:line="240" w:lineRule="auto" w:before="11"/>
                      <w:rPr>
                        <w:sz w:val="56"/>
                      </w:rPr>
                    </w:pPr>
                  </w:p>
                  <w:p>
                    <w:pPr>
                      <w:spacing w:before="0"/>
                      <w:ind w:left="236" w:right="178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Ensure you have access to the draft</w:t>
                    </w:r>
                    <w:r>
                      <w:rPr>
                        <w:rFonts w:ascii="Century Gothic"/>
                        <w:color w:val="245E71"/>
                        <w:spacing w:val="-19"/>
                        <w:sz w:val="27"/>
                      </w:rPr>
                      <w:t> </w:t>
                    </w:r>
                    <w:r>
                      <w:rPr>
                        <w:rFonts w:ascii="Century Gothic"/>
                        <w:color w:val="245E71"/>
                        <w:sz w:val="27"/>
                      </w:rPr>
                      <w:t>IEP to better follow the discussion. If needed, you may  ask the case manager for a copy.</w:t>
                    </w:r>
                  </w:p>
                  <w:p>
                    <w:pPr>
                      <w:spacing w:before="188"/>
                      <w:ind w:left="236" w:right="270" w:firstLine="0"/>
                      <w:jc w:val="left"/>
                      <w:rPr>
                        <w:rFonts w:ascii="Century Gothic" w:hAnsi="Century Gothic"/>
                        <w:sz w:val="27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7"/>
                      </w:rPr>
                      <w:t>Consider updating the team on the student’s challenges and successes during remote learning.</w:t>
                    </w:r>
                  </w:p>
                  <w:p>
                    <w:pPr>
                      <w:spacing w:line="230" w:lineRule="auto" w:before="200"/>
                      <w:ind w:left="236" w:right="6" w:firstLine="0"/>
                      <w:jc w:val="left"/>
                      <w:rPr>
                        <w:rFonts w:ascii="Century Gothic"/>
                        <w:sz w:val="28"/>
                      </w:rPr>
                    </w:pPr>
                    <w:r>
                      <w:rPr>
                        <w:rFonts w:ascii="Century Gothic"/>
                        <w:color w:val="245E71"/>
                        <w:sz w:val="28"/>
                      </w:rPr>
                      <w:t>Maintain a student and solution focused approach.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05.859589pt;margin-top:10.118758pt;width:168.1pt;height:380.45pt;mso-position-horizontal-relative:page;mso-position-vertical-relative:paragraph;z-index:-251653120;mso-wrap-distance-left:0;mso-wrap-distance-right:0" coordorigin="8117,202" coordsize="3362,7609">
            <v:rect style="position:absolute;left:9241;top:202;width:1130;height:1668" filled="true" fillcolor="#d9f136" stroked="false">
              <v:fill type="solid"/>
            </v:rect>
            <v:shape style="position:absolute;left:9465;top:866;width:580;height:422" coordorigin="9466,867" coordsize="580,422" path="m9837,1156l9704,1156,9715,1151,9724,1142,9970,880,9978,871,9990,867,10002,867,10027,875,10043,896,10046,922,10033,948,9837,1156xm9705,1289l9680,1289,9669,1284,9481,1085,9470,1069,9466,1051,9469,1032,9479,1016,9487,1006,9499,1002,9523,1002,9535,1007,9544,1018,9658,1139,9659,1140,9660,1142,9661,1142,9669,1151,9681,1156,9837,1156,9725,1274,9716,1283,9705,1289xe" filled="true" fillcolor="#5f7d95" stroked="false">
              <v:path arrowok="t"/>
              <v:fill type="solid"/>
            </v:shape>
            <v:shape style="position:absolute;left:8132;top:1470;width:3332;height:6326" type="#_x0000_t202" filled="false" stroked="true" strokeweight="1.5pt" strokecolor="#d9f136">
              <v:textbox inset="0,0,0,0">
                <w:txbxContent>
                  <w:p>
                    <w:pPr>
                      <w:spacing w:line="240" w:lineRule="auto" w:before="1"/>
                      <w:rPr>
                        <w:sz w:val="41"/>
                      </w:rPr>
                    </w:pPr>
                  </w:p>
                  <w:p>
                    <w:pPr>
                      <w:spacing w:before="1"/>
                      <w:ind w:left="301" w:right="208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Expect to have all required members of the IEP Team in attendance and the process and content of face to face meetings followed.</w:t>
                    </w:r>
                  </w:p>
                  <w:p>
                    <w:pPr>
                      <w:spacing w:before="187"/>
                      <w:ind w:left="301" w:right="208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The Team will require you to sign the usual documents and will determine services and supports for one year according to the needs of your child.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1.133858pt;margin-top:402.230865pt;width:232.5pt;height:205.35pt;mso-position-horizontal-relative:page;mso-position-vertical-relative:paragraph;z-index:-251651072;mso-wrap-distance-left:0;mso-wrap-distance-right:0" coordorigin="1223,8045" coordsize="4650,4107">
            <v:rect style="position:absolute;left:1237;top:8943;width:4620;height:3193" filled="false" stroked="true" strokeweight="1.5pt" strokecolor="#a05793">
              <v:stroke dashstyle="solid"/>
            </v:rect>
            <v:rect style="position:absolute;left:2929;top:8044;width:1288;height:1265" filled="true" fillcolor="#a05793" stroked="false">
              <v:fill type="solid"/>
            </v:rect>
            <v:shape style="position:absolute;left:3218;top:8917;width:137;height:99" coordorigin="3219,8917" coordsize="137,99" path="m3355,9015l3296,9015,3266,9009,3241,8994,3225,8970,3219,8942,3219,8917,3328,8917,3333,8942,3339,8967,3346,8991,3355,9015xe" filled="true" fillcolor="#bac8d3" stroked="false">
              <v:path arrowok="t"/>
              <v:fill type="solid"/>
            </v:shape>
            <v:shape style="position:absolute;left:3218;top:8375;width:517;height:493" coordorigin="3219,8375" coordsize="517,493" path="m3323,8868l3219,8868,3219,8375,3735,8375,3735,8426,3516,8426,3480,8433,3452,8451,3432,8479,3425,8512,3425,8635,3394,8657,3363,8685,3341,8718,3327,8755,3322,8794,3322,8852,3323,8860,3323,8868xm3606,8533l3606,8512,3599,8479,3580,8451,3551,8433,3516,8426,3735,8426,3735,8524,3632,8524,3619,8527,3606,8533xm3731,8584l3718,8559,3697,8540,3672,8528,3645,8524,3735,8524,3735,8582,3734,8583,3732,8583,3731,8584xe" filled="true" fillcolor="#bac8d3" stroked="false">
              <v:path arrowok="t"/>
              <v:fill type="solid"/>
            </v:shape>
            <v:shape style="position:absolute;left:3218;top:8228;width:517;height:99" coordorigin="3219,8228" coordsize="517,99" path="m3735,8326l3219,8326,3219,8302,3225,8273,3241,8250,3266,8234,3296,8228,3658,8228,3688,8234,3713,8250,3729,8273,3735,8302,3735,8326xe" filled="true" fillcolor="#bac8d3" stroked="false">
              <v:path arrowok="t"/>
              <v:fill type="solid"/>
            </v:shape>
            <v:shape style="position:absolute;left:3373;top:8475;width:569;height:591" coordorigin="3374,8475" coordsize="569,591" path="m3941,8868l3465,8868,3477,8857,3477,8512,3480,8498,3488,8486,3501,8478,3516,8475,3531,8478,3543,8486,3551,8498,3554,8512,3554,8759,3566,8770,3813,8770,3813,8808,3824,8819,3942,8819,3942,8843,3941,8868xm3695,8770l3595,8770,3606,8759,3606,8610,3609,8596,3617,8584,3630,8576,3645,8573,3660,8576,3672,8584,3681,8596,3684,8610,3684,8759,3695,8770xm3813,8770l3724,8770,3735,8759,3735,8659,3738,8645,3747,8633,3759,8625,3774,8622,3789,8625,3801,8633,3810,8645,3813,8659,3813,8770xm3942,8819l3853,8819,3864,8808,3864,8708,3867,8694,3876,8682,3888,8674,3903,8672,3918,8674,3931,8682,3939,8694,3942,8708,3942,8819xm3881,9066l3434,9066,3430,9055,3423,9042,3401,8995,3386,8945,3377,8895,3374,8843,3374,8794,3377,8766,3387,8740,3404,8716,3425,8697,3425,8857,3437,8868,3941,8868,3939,8895,3930,8945,3914,8995,3893,9042,3886,9055,3881,9066xe" filled="true" fillcolor="#bac8d3" stroked="false">
              <v:path arrowok="t"/>
              <v:fill type="solid"/>
            </v:shape>
            <v:shape style="position:absolute;left:1252;top:9309;width:4590;height:2812" type="#_x0000_t202" filled="false" stroked="false">
              <v:textbox inset="0,0,0,0">
                <w:txbxContent>
                  <w:p>
                    <w:pPr>
                      <w:spacing w:before="304"/>
                      <w:ind w:left="120" w:right="0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Be ready early enough with your fully charged device.</w:t>
                    </w:r>
                  </w:p>
                  <w:p>
                    <w:pPr>
                      <w:spacing w:before="328"/>
                      <w:ind w:left="120" w:right="400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You will be able to choose between participating with just audio or with both audio and video.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6.232269pt;margin-top:402.260376pt;width:237.15pt;height:205.35pt;mso-position-horizontal-relative:page;mso-position-vertical-relative:paragraph;z-index:-251649024;mso-wrap-distance-left:0;mso-wrap-distance-right:0" coordorigin="6325,8045" coordsize="4743,4107">
            <v:rect style="position:absolute;left:6339;top:8950;width:4713;height:3186" filled="false" stroked="true" strokeweight="1.5pt" strokecolor="#a05793">
              <v:stroke dashstyle="solid"/>
            </v:rect>
            <v:rect style="position:absolute;left:8087;top:8045;width:1247;height:1265" filled="true" fillcolor="#a05793" stroked="false">
              <v:fill type="solid"/>
            </v:rect>
            <v:shape style="position:absolute;left:8301;top:8364;width:373;height:653" coordorigin="8301,8365" coordsize="373,653" path="m8674,9017l8450,9017,8440,9007,8440,8909,8438,8890,8432,8874,8423,8859,8412,8841,8314,8688,8308,8679,8304,8668,8302,8657,8301,8648,8301,8407,8305,8391,8314,8378,8328,8368,8346,8365,8363,8368,8377,8376,8387,8389,8391,8407,8391,8632,8392,8644,8396,8657,8403,8668,8412,8678,8537,8797,8542,8800,8548,8801,8674,8801,8674,9017xm8674,8801l8559,8801,8565,8800,8569,8797,8578,8789,8578,8775,8510,8710,8444,8648,8436,8637,8434,8622,8437,8605,8446,8590,8455,8581,8466,8577,8478,8577,8488,8578,8499,8582,8508,8587,8516,8594,8537,8613,8581,8653,8626,8692,8650,8710,8650,8710,8659,8723,8667,8737,8672,8753,8674,8770,8674,8801xm8650,8710l8650,8710,8650,8710,8650,8710xe" filled="true" fillcolor="#bac8d3" stroked="false">
              <v:path arrowok="t"/>
              <v:fill type="solid"/>
            </v:shape>
            <v:shape style="position:absolute;left:8720;top:8364;width:371;height:655" coordorigin="8720,8365" coordsize="371,655" path="m9006,8801l8841,8801,8847,8800,8976,8678,8984,8669,8991,8658,8995,8645,8997,8632,8997,8407,9000,8391,9010,8378,9024,8368,9042,8365,9060,8368,9075,8377,9086,8390,9090,8407,9090,8648,9089,8658,9086,8670,9082,8680,9078,8690,9006,8801xm8942,9020l8720,9020,8720,8775,8722,8756,8727,8739,8735,8725,8744,8714,8764,8694,8808,8653,8871,8594,8879,8587,8889,8582,8899,8578,8910,8577,8921,8577,8932,8581,8942,8590,8952,8605,8955,8622,8951,8637,8944,8648,8818,8766,8812,8775,8812,8789,8818,8797,8822,8800,8829,8801,9006,8801,8978,8845,8968,8861,8960,8876,8954,8892,8952,8911,8952,9009,8942,9020xe" filled="true" fillcolor="#bac8d3" stroked="false">
              <v:path arrowok="t"/>
              <v:fill type="solid"/>
            </v:shape>
            <v:shape style="position:absolute;left:8879;top:8447;width:71;height:97" coordorigin="8880,8447" coordsize="71,97" path="m8880,8538l8880,8483,8883,8470,8890,8459,8901,8451,8914,8447,8928,8450,8939,8457,8947,8468,8950,8479,8950,8534,8897,8534,8888,8536,8880,8538xm8950,8544l8939,8539,8929,8536,8918,8534,8908,8534,8950,8534,8950,8544xe" filled="true" fillcolor="#bac8d3" stroked="false">
              <v:path arrowok="t"/>
              <v:fill type="solid"/>
            </v:shape>
            <v:shape style="position:absolute;left:8439;top:8452;width:69;height:93" coordorigin="8440,8453" coordsize="69,93" path="m8440,8546l8440,8483,8442,8472,8448,8462,8456,8455,8468,8453,8470,8453,8472,8453,8474,8453,8487,8456,8498,8463,8505,8473,8508,8485,8508,8536,8482,8536,8470,8536,8459,8538,8449,8541,8440,8546xm8508,8540l8499,8538,8488,8536,8508,8536,8508,8540xe" filled="true" fillcolor="#bac8d3" stroked="false">
              <v:path arrowok="t"/>
              <v:fill type="solid"/>
            </v:shape>
            <v:shape style="position:absolute;left:8601;top:8274;width:186;height:175" type="#_x0000_t75" stroked="false">
              <v:imagedata r:id="rId10" o:title=""/>
            </v:shape>
            <v:shape style="position:absolute;left:8547;top:8493;width:292;height:175" type="#_x0000_t75" stroked="false">
              <v:imagedata r:id="rId11" o:title=""/>
            </v:shape>
            <v:shape style="position:absolute;left:6354;top:9309;width:4683;height:2812" type="#_x0000_t202" filled="false" stroked="false">
              <v:textbox inset="0,0,0,0">
                <w:txbxContent>
                  <w:p>
                    <w:pPr>
                      <w:spacing w:before="250"/>
                      <w:ind w:left="120" w:right="101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For additional information and individual support for remote IEP meetings please email: </w:t>
                    </w:r>
                    <w:hyperlink r:id="rId12">
                      <w:r>
                        <w:rPr>
                          <w:rFonts w:ascii="Century Gothic"/>
                          <w:color w:val="3981BA"/>
                          <w:sz w:val="27"/>
                          <w:u w:val="thick" w:color="3981BA"/>
                        </w:rPr>
                        <w:t>odlssparentsupport@cps.edu</w:t>
                      </w:r>
                      <w:r>
                        <w:rPr>
                          <w:rFonts w:ascii="Century Gothic"/>
                          <w:color w:val="3981BA"/>
                          <w:sz w:val="27"/>
                        </w:rPr>
                        <w:t> </w:t>
                      </w:r>
                    </w:hyperlink>
                    <w:r>
                      <w:rPr>
                        <w:rFonts w:ascii="Century Gothic"/>
                        <w:color w:val="245E71"/>
                        <w:sz w:val="27"/>
                      </w:rPr>
                      <w:t>or visit the </w:t>
                    </w:r>
                    <w:hyperlink r:id="rId13">
                      <w:r>
                        <w:rPr>
                          <w:rFonts w:ascii="Century Gothic"/>
                          <w:color w:val="1155CC"/>
                          <w:sz w:val="27"/>
                          <w:u w:val="thick" w:color="1155CC"/>
                        </w:rPr>
                        <w:t>Parents Support</w:t>
                      </w:r>
                      <w:r>
                        <w:rPr>
                          <w:rFonts w:ascii="Century Gothic"/>
                          <w:color w:val="1155CC"/>
                          <w:sz w:val="27"/>
                        </w:rPr>
                        <w:t> </w:t>
                      </w:r>
                    </w:hyperlink>
                    <w:r>
                      <w:rPr>
                        <w:rFonts w:ascii="Century Gothic"/>
                        <w:color w:val="245E71"/>
                        <w:sz w:val="27"/>
                      </w:rPr>
                      <w:t>section of </w:t>
                    </w:r>
                    <w:hyperlink r:id="rId14">
                      <w:r>
                        <w:rPr>
                          <w:rFonts w:ascii="Century Gothic"/>
                          <w:color w:val="1155CC"/>
                          <w:sz w:val="27"/>
                          <w:u w:val="thick" w:color="1155CC"/>
                        </w:rPr>
                        <w:t>ODLSS webpage</w:t>
                      </w:r>
                    </w:hyperlink>
                    <w:r>
                      <w:rPr>
                        <w:rFonts w:ascii="Century Gothic"/>
                        <w:color w:val="245E71"/>
                        <w:sz w:val="27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type w:val="continuous"/>
          <w:pgSz w:w="12240" w:h="15840"/>
          <w:pgMar w:footer="525" w:top="560" w:bottom="720" w:left="660" w:right="660"/>
        </w:sectPr>
      </w:pPr>
    </w:p>
    <w:p>
      <w:pPr>
        <w:pStyle w:val="BodyText"/>
        <w:spacing w:line="247" w:lineRule="auto" w:before="84"/>
        <w:ind w:left="1606" w:right="1539" w:firstLine="1122"/>
      </w:pPr>
      <w:r>
        <w:rPr/>
        <w:pict>
          <v:group style="position:absolute;margin-left:220.547241pt;margin-top:105.879509pt;width:169.2pt;height:379.4pt;mso-position-horizontal-relative:page;mso-position-vertical-relative:paragraph;z-index:-251846656" coordorigin="4411,2118" coordsize="3384,7588">
            <v:rect style="position:absolute;left:5612;top:2117;width:1095;height:1582" filled="true" fillcolor="#d9f136" stroked="false">
              <v:fill type="solid"/>
            </v:rect>
            <v:rect style="position:absolute;left:4425;top:3320;width:3354;height:6370" filled="false" stroked="true" strokeweight="1.5pt" strokecolor="#d9f136">
              <v:stroke dashstyle="solid"/>
            </v:rect>
            <w10:wrap type="none"/>
          </v:group>
        </w:pict>
      </w:r>
      <w:r>
        <w:rPr/>
        <w:pict>
          <v:rect style="position:absolute;margin-left:38.834644pt;margin-top:194.043304pt;width:167.692913pt;height:318.47244pt;mso-position-horizontal-relative:page;mso-position-vertical-relative:page;z-index:-251845632" filled="false" stroked="true" strokeweight="1.5pt" strokecolor="#d9f136">
            <v:stroke dashstyle="solid"/>
            <w10:wrap type="none"/>
          </v:rect>
        </w:pict>
      </w:r>
      <w:r>
        <w:rPr/>
        <w:pict>
          <v:group style="position:absolute;margin-left:405.859589pt;margin-top:104.827499pt;width:168.1pt;height:380.45pt;mso-position-horizontal-relative:page;mso-position-vertical-relative:paragraph;z-index:-251844608" coordorigin="8117,2097" coordsize="3362,7609">
            <v:rect style="position:absolute;left:9241;top:2096;width:1130;height:1668" filled="true" fillcolor="#d9f136" stroked="false">
              <v:fill type="solid"/>
            </v:rect>
            <v:rect style="position:absolute;left:8132;top:3364;width:3332;height:6326" filled="false" stroked="true" strokeweight="1.5pt" strokecolor="#d9f136">
              <v:stroke dashstyle="solid"/>
            </v:rect>
            <w10:wrap type="none"/>
          </v:group>
        </w:pict>
      </w:r>
      <w:r>
        <w:rPr/>
        <w:pict>
          <v:rect style="position:absolute;margin-left:-.010925pt;margin-top:40.696411pt;width:99.897637pt;height:20.503937pt;mso-position-horizontal-relative:page;mso-position-vertical-relative:page;z-index:251686912" filled="true" fillcolor="#a05793" stroked="false">
            <v:fill type="solid"/>
            <w10:wrap type="none"/>
          </v:rect>
        </w:pict>
      </w:r>
      <w:r>
        <w:rPr/>
        <w:pict>
          <v:rect style="position:absolute;margin-left:511.913391pt;margin-top:70.057396pt;width:100.086613pt;height:20.503937pt;mso-position-horizontal-relative:page;mso-position-vertical-relative:page;z-index:251687936" filled="true" fillcolor="#a05793" stroked="false">
            <v:fill type="solid"/>
            <w10:wrap type="none"/>
          </v:rect>
        </w:pict>
      </w:r>
      <w:r>
        <w:rPr>
          <w:color w:val="0097A7"/>
          <w:spacing w:val="-6"/>
          <w:w w:val="110"/>
        </w:rPr>
        <w:t>Parent </w:t>
      </w:r>
      <w:r>
        <w:rPr>
          <w:color w:val="0097A7"/>
          <w:spacing w:val="-5"/>
          <w:w w:val="110"/>
        </w:rPr>
        <w:t>to </w:t>
      </w:r>
      <w:r>
        <w:rPr>
          <w:color w:val="0097A7"/>
          <w:spacing w:val="-6"/>
          <w:w w:val="110"/>
        </w:rPr>
        <w:t>Parent </w:t>
      </w:r>
      <w:r>
        <w:rPr>
          <w:color w:val="0097A7"/>
          <w:w w:val="110"/>
        </w:rPr>
        <w:t>Quick Tips on </w:t>
      </w:r>
      <w:r>
        <w:rPr>
          <w:color w:val="0097A7"/>
          <w:spacing w:val="-3"/>
          <w:w w:val="110"/>
        </w:rPr>
        <w:t>Participating </w:t>
      </w:r>
      <w:r>
        <w:rPr>
          <w:color w:val="0097A7"/>
          <w:w w:val="110"/>
        </w:rPr>
        <w:t>in</w:t>
      </w:r>
      <w:r>
        <w:rPr>
          <w:color w:val="0097A7"/>
          <w:spacing w:val="-86"/>
          <w:w w:val="110"/>
        </w:rPr>
        <w:t> </w:t>
      </w:r>
      <w:r>
        <w:rPr>
          <w:color w:val="0097A7"/>
          <w:spacing w:val="-3"/>
          <w:w w:val="110"/>
        </w:rPr>
        <w:t>Remote</w:t>
      </w:r>
      <w:r>
        <w:rPr>
          <w:color w:val="0097A7"/>
          <w:spacing w:val="-86"/>
          <w:w w:val="110"/>
        </w:rPr>
        <w:t> </w:t>
      </w:r>
      <w:r>
        <w:rPr>
          <w:color w:val="0097A7"/>
          <w:w w:val="110"/>
        </w:rPr>
        <w:t>Sec.</w:t>
      </w:r>
      <w:r>
        <w:rPr>
          <w:color w:val="0097A7"/>
          <w:spacing w:val="-87"/>
          <w:w w:val="110"/>
        </w:rPr>
        <w:t> </w:t>
      </w:r>
      <w:r>
        <w:rPr>
          <w:color w:val="0097A7"/>
          <w:w w:val="110"/>
        </w:rPr>
        <w:t>504</w:t>
      </w:r>
      <w:r>
        <w:rPr>
          <w:color w:val="0097A7"/>
          <w:spacing w:val="-86"/>
          <w:w w:val="110"/>
        </w:rPr>
        <w:t> </w:t>
      </w:r>
      <w:r>
        <w:rPr>
          <w:color w:val="0097A7"/>
          <w:spacing w:val="-3"/>
          <w:w w:val="110"/>
        </w:rPr>
        <w:t>Meetings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8.084644pt;margin-top:12.036391pt;width:169.2pt;height:377.9pt;mso-position-horizontal-relative:page;mso-position-vertical-relative:paragraph;z-index:-251641856;mso-wrap-distance-left:0;mso-wrap-distance-right:0" coordorigin="762,241" coordsize="3384,7558">
            <v:rect style="position:absolute;left:776;top:1413;width:3354;height:6370" filled="false" stroked="true" strokeweight="1.5pt" strokecolor="#d9f136">
              <v:stroke dashstyle="solid"/>
            </v:rect>
            <v:rect style="position:absolute;left:1993;top:240;width:1095;height:1582" filled="true" fillcolor="#d9f136" stroked="false">
              <v:fill type="solid"/>
            </v:rect>
            <v:shape style="position:absolute;left:2174;top:618;width:747;height:824" coordorigin="2174,619" coordsize="747,824" path="m2790,801l2305,801,2324,795,2337,779,2340,758,2330,737,2307,712,2353,676,2403,648,2456,629,2512,619,2512,654,2515,670,2522,682,2533,689,2546,691,2762,691,2789,712,2766,737,2756,758,2759,779,2772,795,2790,801xm2762,691l2546,691,2558,689,2569,682,2577,670,2580,654,2580,619,2637,629,2692,649,2743,677,2762,691xm2259,1295l2227,1245,2202,1189,2184,1128,2174,1065,2207,1065,2232,1053,2240,1028,2240,1028,2232,1002,2207,990,2175,990,2184,929,2201,870,2227,815,2259,765,2289,798,2297,801,2790,801,2790,801,2860,801,2869,815,2881,841,2677,841,2668,845,2526,1001,2519,1014,2516,1028,2519,1042,2526,1054,2669,1211,2677,1215,2882,1215,2868,1245,2860,1259,2790,1259,2790,1259,2297,1259,2289,1262,2282,1270,2259,1295xm2860,801l2798,801,2807,798,2836,765,2860,801xm2882,1215l2685,1215,2703,1209,2716,1193,2720,1172,2710,1151,2598,1028,2710,905,2717,892,2720,878,2717,864,2710,852,2703,845,2694,841,2881,841,2894,870,2912,929,2921,990,2889,990,2864,1002,2856,1028,2856,1028,2864,1053,2889,1065,2921,1065,2911,1128,2894,1189,2882,1215xm2836,1295l2814,1270,2806,1262,2798,1259,2860,1259,2836,1295xm2512,1442l2456,1432,2403,1412,2353,1384,2307,1348,2330,1323,2340,1302,2336,1281,2323,1265,2305,1259,2790,1259,2772,1265,2759,1281,2756,1302,2766,1323,2788,1348,2761,1369,2546,1369,2533,1372,2522,1379,2514,1390,2512,1406,2512,1442xm2579,1442l2579,1406,2576,1390,2569,1379,2558,1372,2546,1369,2761,1369,2743,1384,2692,1412,2637,1431,2579,1442xe" filled="true" fillcolor="#5f7d95" stroked="false">
              <v:path arrowok="t"/>
              <v:fill type="solid"/>
            </v:shape>
            <v:shape style="position:absolute;left:761;top:240;width:3384;height:75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before="240"/>
                      <w:ind w:left="273" w:right="231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Preparing for your 504 meeting in advance will help you focus, use the time efficiently, and participate more effectively.</w:t>
                    </w:r>
                  </w:p>
                  <w:p>
                    <w:pPr>
                      <w:spacing w:before="188"/>
                      <w:ind w:left="273" w:right="283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Review current 504 accommodations and modifications.</w:t>
                    </w:r>
                  </w:p>
                  <w:p>
                    <w:pPr>
                      <w:spacing w:before="191"/>
                      <w:ind w:left="273" w:right="231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Consider making notes on your questions and recommendations in advance.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0.547241pt;margin-top:10.536391pt;width:169.2pt;height:379.4pt;mso-position-horizontal-relative:page;mso-position-vertical-relative:paragraph;z-index:-251639808;mso-wrap-distance-left:0;mso-wrap-distance-right:0" coordorigin="4411,211" coordsize="3384,7588">
            <v:rect style="position:absolute;left:5612;top:210;width:1095;height:1582" filled="true" fillcolor="#d9f136" stroked="false">
              <v:fill type="solid"/>
            </v:rect>
            <v:shape style="position:absolute;left:5872;top:592;width:609;height:349" coordorigin="5872,593" coordsize="609,349" path="m6416,842l5933,842,5910,837,5890,821,5877,797,5872,770,5872,670,5877,640,5890,615,5910,599,5933,593,6420,593,6443,599,6463,617,6476,641,6481,670,6481,770,6476,797,6462,821,6442,837,6416,842xm6017,941l6010,941,6008,941,6006,940,5998,936,5993,929,5993,842,6101,842,6026,933,6022,939,6017,941xm6337,941l6330,941,6325,939,6321,933,6247,842,6353,842,6353,927,6349,938,6342,940,6339,941,6337,941xe" filled="true" fillcolor="#5f7d95" stroked="false">
              <v:path arrowok="t"/>
              <v:fill type="solid"/>
            </v:shape>
            <v:shape style="position:absolute;left:5913;top:990;width:162;height:200" type="#_x0000_t75" stroked="false">
              <v:imagedata r:id="rId6" o:title=""/>
            </v:shape>
            <v:shape style="position:absolute;left:5831;top:1237;width:323;height:196" type="#_x0000_t75" stroked="false">
              <v:imagedata r:id="rId8" o:title=""/>
            </v:shape>
            <v:shape style="position:absolute;left:6276;top:990;width:162;height:200" type="#_x0000_t75" stroked="false">
              <v:imagedata r:id="rId7" o:title=""/>
            </v:shape>
            <v:shape style="position:absolute;left:6195;top:1237;width:325;height:196" type="#_x0000_t75" stroked="false">
              <v:imagedata r:id="rId9" o:title=""/>
            </v:shape>
            <v:shape style="position:absolute;left:4425;top:1413;width:3354;height:6370" type="#_x0000_t202" filled="false" stroked="true" strokeweight="1.5pt" strokecolor="#d9f136">
              <v:textbox inset="0,0,0,0">
                <w:txbxContent>
                  <w:p>
                    <w:pPr>
                      <w:spacing w:line="240" w:lineRule="auto" w:before="11"/>
                      <w:rPr>
                        <w:sz w:val="56"/>
                      </w:rPr>
                    </w:pPr>
                  </w:p>
                  <w:p>
                    <w:pPr>
                      <w:spacing w:before="0"/>
                      <w:ind w:left="281" w:right="270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Consider updating the team with information on challenges and successes of your student during remote learning.</w:t>
                    </w:r>
                  </w:p>
                  <w:p>
                    <w:pPr>
                      <w:spacing w:before="323"/>
                      <w:ind w:left="281" w:right="6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Provide the school team with the most current medical records to assist with appropriate health &amp; medical support identification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05.859589pt;margin-top:9.484384pt;width:168.1pt;height:380.45pt;mso-position-horizontal-relative:page;mso-position-vertical-relative:paragraph;z-index:-251637760;mso-wrap-distance-left:0;mso-wrap-distance-right:0" coordorigin="8117,190" coordsize="3362,7609">
            <v:rect style="position:absolute;left:9241;top:189;width:1130;height:1668" filled="true" fillcolor="#d9f136" stroked="false">
              <v:fill type="solid"/>
            </v:rect>
            <v:shape style="position:absolute;left:9465;top:853;width:580;height:422" coordorigin="9466,854" coordsize="580,422" path="m9837,1143l9704,1143,9715,1138,9724,1129,9970,868,9978,859,9990,854,10002,854,10027,862,10043,883,10046,910,10033,935,9837,1143xm9705,1276l9680,1276,9669,1271,9481,1072,9470,1057,9466,1038,9469,1020,9479,1003,9487,994,9499,989,9523,989,9535,995,9544,1006,9658,1126,9659,1127,9660,1129,9661,1129,9669,1138,9681,1143,9837,1143,9725,1262,9716,1271,9705,1276xe" filled="true" fillcolor="#5f7d95" stroked="false">
              <v:path arrowok="t"/>
              <v:fill type="solid"/>
            </v:shape>
            <v:shape style="position:absolute;left:8132;top:1457;width:3332;height:6326" type="#_x0000_t202" filled="false" stroked="true" strokeweight="1.5pt" strokecolor="#d9f136">
              <v:textbox inset="0,0,0,0">
                <w:txbxContent>
                  <w:p>
                    <w:pPr>
                      <w:spacing w:line="240" w:lineRule="auto" w:before="1"/>
                      <w:rPr>
                        <w:sz w:val="41"/>
                      </w:rPr>
                    </w:pPr>
                  </w:p>
                  <w:p>
                    <w:pPr>
                      <w:spacing w:before="1"/>
                      <w:ind w:left="174" w:right="342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Expect to have all required members of the 504 Team in attendance, and</w:t>
                    </w:r>
                    <w:r>
                      <w:rPr>
                        <w:rFonts w:ascii="Century Gothic"/>
                        <w:color w:val="245E71"/>
                        <w:spacing w:val="-16"/>
                        <w:sz w:val="27"/>
                      </w:rPr>
                      <w:t> </w:t>
                    </w:r>
                    <w:r>
                      <w:rPr>
                        <w:rFonts w:ascii="Century Gothic"/>
                        <w:color w:val="245E71"/>
                        <w:sz w:val="27"/>
                      </w:rPr>
                      <w:t>the process and content of face to face meetings</w:t>
                    </w:r>
                    <w:r>
                      <w:rPr>
                        <w:rFonts w:ascii="Century Gothic"/>
                        <w:color w:val="245E71"/>
                        <w:spacing w:val="-4"/>
                        <w:sz w:val="27"/>
                      </w:rPr>
                      <w:t> </w:t>
                    </w:r>
                    <w:r>
                      <w:rPr>
                        <w:rFonts w:ascii="Century Gothic"/>
                        <w:color w:val="245E71"/>
                        <w:sz w:val="27"/>
                      </w:rPr>
                      <w:t>followed.</w:t>
                    </w:r>
                  </w:p>
                  <w:p>
                    <w:pPr>
                      <w:spacing w:before="187"/>
                      <w:ind w:left="174" w:right="152" w:firstLine="0"/>
                      <w:jc w:val="left"/>
                      <w:rPr>
                        <w:rFonts w:ascii="Century Gothic" w:hAnsi="Century Gothic"/>
                        <w:sz w:val="27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7"/>
                      </w:rPr>
                      <w:t>The team will require you to sign documents and, when conducting yearly review meetings, will determine supports, accommodations and modifications for one year according to your child’s</w:t>
                    </w:r>
                    <w:r>
                      <w:rPr>
                        <w:rFonts w:ascii="Century Gothic" w:hAnsi="Century Gothic"/>
                        <w:color w:val="245E71"/>
                        <w:spacing w:val="-7"/>
                        <w:sz w:val="27"/>
                      </w:rPr>
                      <w:t> </w:t>
                    </w:r>
                    <w:r>
                      <w:rPr>
                        <w:rFonts w:ascii="Century Gothic" w:hAnsi="Century Gothic"/>
                        <w:color w:val="245E71"/>
                        <w:sz w:val="27"/>
                      </w:rPr>
                      <w:t>needs.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1.133858pt;margin-top:401.596497pt;width:232.5pt;height:205.35pt;mso-position-horizontal-relative:page;mso-position-vertical-relative:paragraph;z-index:-251635712;mso-wrap-distance-left:0;mso-wrap-distance-right:0" coordorigin="1223,8032" coordsize="4650,4107">
            <v:rect style="position:absolute;left:1237;top:8930;width:4620;height:3193" filled="false" stroked="true" strokeweight="1.5pt" strokecolor="#a05793">
              <v:stroke dashstyle="solid"/>
            </v:rect>
            <v:rect style="position:absolute;left:2929;top:8031;width:1288;height:1265" filled="true" fillcolor="#a05793" stroked="false">
              <v:fill type="solid"/>
            </v:rect>
            <v:shape style="position:absolute;left:3218;top:8904;width:137;height:99" coordorigin="3219,8904" coordsize="137,99" path="m3355,9003l3296,9003,3266,8997,3241,8981,3225,8957,3219,8929,3219,8904,3328,8904,3333,8929,3339,8954,3346,8978,3355,9003xe" filled="true" fillcolor="#bac8d3" stroked="false">
              <v:path arrowok="t"/>
              <v:fill type="solid"/>
            </v:shape>
            <v:shape style="position:absolute;left:3218;top:8362;width:517;height:493" coordorigin="3219,8363" coordsize="517,493" path="m3323,8855l3219,8855,3219,8363,3735,8363,3735,8413,3516,8413,3480,8420,3452,8439,3432,8466,3425,8499,3425,8622,3394,8645,3363,8672,3341,8705,3327,8742,3322,8782,3322,8839,3323,8847,3323,8855xm3606,8520l3606,8499,3599,8466,3580,8439,3551,8420,3516,8413,3735,8413,3735,8512,3632,8512,3619,8514,3606,8520xm3731,8571l3718,8546,3697,8528,3672,8516,3645,8512,3735,8512,3735,8570,3734,8570,3732,8570,3731,8571xe" filled="true" fillcolor="#bac8d3" stroked="false">
              <v:path arrowok="t"/>
              <v:fill type="solid"/>
            </v:shape>
            <v:shape style="position:absolute;left:3218;top:8215;width:517;height:99" coordorigin="3219,8215" coordsize="517,99" path="m3735,8314l3219,8314,3219,8289,3225,8260,3241,8237,3266,8221,3296,8215,3658,8215,3688,8221,3713,8237,3729,8260,3735,8289,3735,8314xe" filled="true" fillcolor="#bac8d3" stroked="false">
              <v:path arrowok="t"/>
              <v:fill type="solid"/>
            </v:shape>
            <v:shape style="position:absolute;left:3373;top:8462;width:569;height:591" coordorigin="3374,8463" coordsize="569,591" path="m3941,8855l3465,8855,3477,8844,3477,8499,3480,8485,3488,8473,3501,8465,3516,8463,3531,8465,3543,8473,3551,8485,3554,8499,3554,8746,3566,8757,3813,8757,3813,8795,3824,8806,3942,8806,3942,8831,3941,8855xm3695,8757l3595,8757,3606,8746,3606,8598,3609,8583,3617,8571,3630,8564,3645,8561,3660,8564,3672,8571,3681,8583,3684,8598,3684,8746,3695,8757xm3813,8757l3724,8757,3735,8746,3735,8647,3738,8632,3747,8621,3759,8613,3774,8610,3789,8613,3801,8621,3810,8632,3813,8647,3813,8757xm3942,8806l3853,8806,3864,8795,3864,8696,3867,8681,3876,8670,3888,8662,3903,8659,3918,8662,3931,8670,3939,8681,3942,8696,3942,8806xm3881,9053l3434,9053,3430,9043,3423,9029,3401,8982,3386,8933,3377,8882,3374,8831,3374,8782,3377,8753,3387,8727,3404,8704,3425,8684,3425,8844,3437,8855,3941,8855,3939,8882,3930,8933,3914,8982,3893,9029,3886,9043,3881,9053xe" filled="true" fillcolor="#bac8d3" stroked="false">
              <v:path arrowok="t"/>
              <v:fill type="solid"/>
            </v:shape>
            <v:shape style="position:absolute;left:1252;top:9296;width:4590;height:2812" type="#_x0000_t202" filled="false" stroked="false">
              <v:textbox inset="0,0,0,0">
                <w:txbxContent>
                  <w:p>
                    <w:pPr>
                      <w:spacing w:before="304"/>
                      <w:ind w:left="187" w:right="0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Be ready early enough with your fully charged device.</w:t>
                    </w:r>
                  </w:p>
                  <w:p>
                    <w:pPr>
                      <w:spacing w:before="328"/>
                      <w:ind w:left="187" w:right="333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You will be able to choose between participating with just audio or with both audio and video.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1.747284pt;margin-top:401.62384pt;width:231.6pt;height:205.3pt;mso-position-horizontal-relative:page;mso-position-vertical-relative:paragraph;z-index:-251633664;mso-wrap-distance-left:0;mso-wrap-distance-right:0" coordorigin="6435,8032" coordsize="4632,4106">
            <v:rect style="position:absolute;left:6449;top:8937;width:4602;height:3186" filled="false" stroked="true" strokeweight="1.5pt" strokecolor="#a05793">
              <v:stroke dashstyle="solid"/>
            </v:rect>
            <v:rect style="position:absolute;left:8156;top:8032;width:1218;height:1265" filled="true" fillcolor="#a05793" stroked="false">
              <v:fill type="solid"/>
            </v:rect>
            <v:shape style="position:absolute;left:8301;top:8352;width:373;height:653" coordorigin="8301,8352" coordsize="373,653" path="m8674,9005l8450,9005,8440,8995,8440,8896,8438,8878,8432,8862,8423,8846,8412,8828,8314,8676,8308,8666,8304,8655,8302,8644,8301,8635,8301,8394,8305,8378,8314,8365,8328,8356,8346,8352,8363,8355,8377,8363,8387,8377,8391,8394,8391,8619,8392,8632,8396,8644,8403,8655,8412,8665,8537,8784,8542,8787,8548,8788,8674,8788,8674,9005xm8674,8788l8559,8788,8565,8787,8569,8784,8578,8776,8578,8762,8510,8698,8444,8635,8436,8625,8434,8609,8437,8592,8446,8577,8455,8568,8466,8565,8478,8565,8488,8566,8499,8569,8508,8574,8516,8581,8537,8600,8581,8640,8626,8680,8650,8698,8650,8698,8659,8710,8667,8725,8672,8740,8674,8758,8674,8788xm8650,8698l8650,8698,8650,8698,8650,8698xe" filled="true" fillcolor="#bac8d3" stroked="false">
              <v:path arrowok="t"/>
              <v:fill type="solid"/>
            </v:shape>
            <v:shape style="position:absolute;left:8720;top:8352;width:371;height:655" coordorigin="8720,8352" coordsize="371,655" path="m9006,8788l8841,8788,8847,8787,8976,8665,8984,8657,8991,8645,8995,8633,8997,8619,8997,8394,9000,8378,9010,8365,9024,8356,9042,8352,9060,8355,9075,8364,9086,8378,9090,8394,9090,8635,9089,8645,9086,8657,9082,8668,9078,8677,9006,8788xm8942,9007l8720,9007,8720,8762,8722,8743,8727,8726,8735,8712,8744,8702,8764,8681,8808,8640,8871,8581,8879,8574,8889,8569,8899,8566,8910,8565,8921,8565,8932,8568,8942,8577,8952,8592,8955,8609,8951,8625,8944,8635,8818,8754,8812,8762,8812,8776,8818,8784,8822,8787,8829,8788,9006,8788,8978,8832,8968,8849,8960,8864,8954,8880,8952,8898,8952,8997,8942,9007xe" filled="true" fillcolor="#bac8d3" stroked="false">
              <v:path arrowok="t"/>
              <v:fill type="solid"/>
            </v:shape>
            <v:shape style="position:absolute;left:8879;top:8434;width:71;height:97" coordorigin="8880,8435" coordsize="71,97" path="m8880,8525l8880,8471,8883,8458,8890,8447,8901,8438,8914,8435,8928,8437,8939,8445,8947,8455,8950,8467,8950,8521,8897,8521,8888,8523,8880,8525xm8950,8531l8939,8526,8929,8523,8918,8521,8908,8521,8950,8521,8950,8531xe" filled="true" fillcolor="#bac8d3" stroked="false">
              <v:path arrowok="t"/>
              <v:fill type="solid"/>
            </v:shape>
            <v:shape style="position:absolute;left:8439;top:8439;width:69;height:93" coordorigin="8440,8440" coordsize="69,93" path="m8440,8533l8440,8471,8442,8459,8448,8449,8456,8442,8468,8440,8470,8440,8472,8440,8474,8441,8487,8443,8498,8450,8505,8460,8508,8473,8508,8523,8482,8523,8470,8523,8459,8525,8449,8528,8440,8533xm8508,8527l8499,8525,8488,8523,8508,8523,8508,8527xe" filled="true" fillcolor="#bac8d3" stroked="false">
              <v:path arrowok="t"/>
              <v:fill type="solid"/>
            </v:shape>
            <v:shape style="position:absolute;left:8601;top:8261;width:186;height:175" type="#_x0000_t75" stroked="false">
              <v:imagedata r:id="rId10" o:title=""/>
            </v:shape>
            <v:shape style="position:absolute;left:8547;top:8480;width:292;height:175" type="#_x0000_t75" stroked="false">
              <v:imagedata r:id="rId11" o:title=""/>
            </v:shape>
            <v:shape style="position:absolute;left:6464;top:9296;width:4572;height:2812" type="#_x0000_t202" filled="false" stroked="false">
              <v:textbox inset="0,0,0,0">
                <w:txbxContent>
                  <w:p>
                    <w:pPr>
                      <w:spacing w:before="187"/>
                      <w:ind w:left="120" w:right="105" w:firstLine="0"/>
                      <w:jc w:val="lef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color w:val="245E71"/>
                        <w:sz w:val="27"/>
                      </w:rPr>
                      <w:t>For additional information and individual support for remote 504 meetings, please email: </w:t>
                    </w:r>
                    <w:hyperlink r:id="rId12">
                      <w:r>
                        <w:rPr>
                          <w:rFonts w:ascii="Century Gothic"/>
                          <w:color w:val="3981BA"/>
                          <w:sz w:val="27"/>
                          <w:u w:val="thick" w:color="3981BA"/>
                        </w:rPr>
                        <w:t>odlssparentsupport@cps.edu</w:t>
                      </w:r>
                      <w:r>
                        <w:rPr>
                          <w:rFonts w:ascii="Century Gothic"/>
                          <w:color w:val="3981BA"/>
                          <w:sz w:val="27"/>
                        </w:rPr>
                        <w:t> </w:t>
                      </w:r>
                    </w:hyperlink>
                    <w:r>
                      <w:rPr>
                        <w:rFonts w:ascii="Century Gothic"/>
                        <w:color w:val="3981BA"/>
                        <w:sz w:val="27"/>
                      </w:rPr>
                      <w:t>,</w:t>
                    </w:r>
                    <w:r>
                      <w:rPr>
                        <w:rFonts w:ascii="Century Gothic"/>
                        <w:color w:val="245E71"/>
                        <w:sz w:val="27"/>
                      </w:rPr>
                      <w:t>or visit the </w:t>
                    </w:r>
                    <w:hyperlink r:id="rId13">
                      <w:r>
                        <w:rPr>
                          <w:rFonts w:ascii="Century Gothic"/>
                          <w:color w:val="1155CC"/>
                          <w:sz w:val="27"/>
                          <w:u w:val="thick" w:color="1155CC"/>
                        </w:rPr>
                        <w:t>Parents Support</w:t>
                      </w:r>
                      <w:r>
                        <w:rPr>
                          <w:rFonts w:ascii="Century Gothic"/>
                          <w:color w:val="1155CC"/>
                          <w:sz w:val="27"/>
                        </w:rPr>
                        <w:t> </w:t>
                      </w:r>
                    </w:hyperlink>
                    <w:r>
                      <w:rPr>
                        <w:rFonts w:ascii="Century Gothic"/>
                        <w:color w:val="245E71"/>
                        <w:sz w:val="27"/>
                      </w:rPr>
                      <w:t>section of </w:t>
                    </w:r>
                    <w:hyperlink r:id="rId14">
                      <w:r>
                        <w:rPr>
                          <w:rFonts w:ascii="Century Gothic"/>
                          <w:color w:val="1155CC"/>
                          <w:sz w:val="27"/>
                          <w:u w:val="thick" w:color="1155CC"/>
                        </w:rPr>
                        <w:t>ODLSS webpage</w:t>
                      </w:r>
                    </w:hyperlink>
                    <w:r>
                      <w:rPr>
                        <w:rFonts w:ascii="Century Gothic"/>
                        <w:color w:val="245E71"/>
                        <w:sz w:val="27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4"/>
        </w:rPr>
      </w:pPr>
    </w:p>
    <w:sectPr>
      <w:pgSz w:w="12240" w:h="15840"/>
      <w:pgMar w:header="0" w:footer="525" w:top="560" w:bottom="72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51.740356pt;width:612pt;height:40.3pt;mso-position-horizontal-relative:page;mso-position-vertical-relative:page;z-index:-251872256" coordorigin="0,15035" coordsize="12240,806">
          <v:rect style="position:absolute;left:0;top:15034;width:12240;height:806" filled="true" fillcolor="#d9f136" stroked="false">
            <v:fill type="solid"/>
          </v:rect>
          <v:shape style="position:absolute;left:164;top:15126;width:1370;height:686" type="#_x0000_t75" stroked="false">
            <v:imagedata r:id="rId1" o:title=""/>
          </v:shape>
          <v:shape style="position:absolute;left:3988;top:15069;width:4376;height:651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253693pt;margin-top:762.05658pt;width:94.35pt;height:27.2pt;mso-position-horizontal-relative:page;mso-position-vertical-relative:page;z-index:-251871232" type="#_x0000_t202" filled="false" stroked="false">
          <v:textbox inset="0,0,0,0">
            <w:txbxContent>
              <w:p>
                <w:pPr>
                  <w:spacing w:line="165" w:lineRule="auto" w:before="64"/>
                  <w:ind w:left="200" w:right="7" w:hanging="181"/>
                  <w:jc w:val="left"/>
                  <w:rPr>
                    <w:rFonts w:ascii="Arial Unicode MS"/>
                    <w:sz w:val="20"/>
                  </w:rPr>
                </w:pPr>
                <w:r>
                  <w:rPr>
                    <w:rFonts w:ascii="Arial Unicode MS"/>
                    <w:color w:val="0097A7"/>
                    <w:spacing w:val="-2"/>
                    <w:w w:val="110"/>
                    <w:sz w:val="20"/>
                  </w:rPr>
                  <w:t>Parent</w:t>
                </w:r>
                <w:r>
                  <w:rPr>
                    <w:rFonts w:ascii="Arial Unicode MS"/>
                    <w:color w:val="0097A7"/>
                    <w:spacing w:val="-32"/>
                    <w:w w:val="110"/>
                    <w:sz w:val="20"/>
                  </w:rPr>
                  <w:t> </w:t>
                </w:r>
                <w:r>
                  <w:rPr>
                    <w:rFonts w:ascii="Arial Unicode MS"/>
                    <w:color w:val="0097A7"/>
                    <w:spacing w:val="-1"/>
                    <w:w w:val="110"/>
                    <w:sz w:val="20"/>
                  </w:rPr>
                  <w:t>Involvement </w:t>
                </w:r>
                <w:r>
                  <w:rPr>
                    <w:rFonts w:ascii="Arial Unicode MS"/>
                    <w:color w:val="0097A7"/>
                    <w:w w:val="110"/>
                    <w:sz w:val="20"/>
                  </w:rPr>
                  <w:t>Specialist</w:t>
                </w:r>
                <w:r>
                  <w:rPr>
                    <w:rFonts w:ascii="Arial Unicode MS"/>
                    <w:color w:val="0097A7"/>
                    <w:spacing w:val="-26"/>
                    <w:w w:val="110"/>
                    <w:sz w:val="20"/>
                  </w:rPr>
                  <w:t> </w:t>
                </w:r>
                <w:r>
                  <w:rPr>
                    <w:rFonts w:ascii="Arial Unicode MS"/>
                    <w:color w:val="0097A7"/>
                    <w:spacing w:val="-4"/>
                    <w:w w:val="110"/>
                    <w:sz w:val="20"/>
                  </w:rPr>
                  <w:t>Team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yperlink" Target="mailto:odlssparentsupport@cps.edu" TargetMode="External"/><Relationship Id="rId13" Type="http://schemas.openxmlformats.org/officeDocument/2006/relationships/hyperlink" Target="https://cps.edu/diverselearners/Pages/ParentalSupportandAdvocacy.aspx" TargetMode="External"/><Relationship Id="rId14" Type="http://schemas.openxmlformats.org/officeDocument/2006/relationships/hyperlink" Target="https://cps.edu/diverselearners/Pages/home.aspx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2020-04-22T15:53:12Z</dcterms:created>
  <dcterms:modified xsi:type="dcterms:W3CDTF">2020-04-22T15:53:12Z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